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4A0"/>
      </w:tblPr>
      <w:tblGrid>
        <w:gridCol w:w="9571"/>
      </w:tblGrid>
      <w:tr w:rsidR="00DF6031" w:rsidTr="00504214">
        <w:trPr>
          <w:trHeight w:val="2880"/>
          <w:jc w:val="center"/>
        </w:trPr>
        <w:tc>
          <w:tcPr>
            <w:tcW w:w="5000" w:type="pct"/>
          </w:tcPr>
          <w:p w:rsidR="00DF6031" w:rsidRDefault="00DF6031" w:rsidP="00504214">
            <w:pPr>
              <w:jc w:val="center"/>
              <w:rPr>
                <w:rFonts w:asciiTheme="majorHAnsi" w:hAnsiTheme="majorHAnsi" w:cs="Tahoma"/>
                <w:sz w:val="32"/>
                <w:szCs w:val="32"/>
              </w:rPr>
            </w:pPr>
            <w:r w:rsidRPr="00665D48">
              <w:rPr>
                <w:rFonts w:asciiTheme="majorHAnsi" w:hAnsiTheme="majorHAnsi" w:cs="Tahoma"/>
                <w:sz w:val="32"/>
                <w:szCs w:val="32"/>
              </w:rPr>
              <w:t xml:space="preserve">ПАРУС – Бюджет </w:t>
            </w:r>
            <w:r>
              <w:rPr>
                <w:rFonts w:asciiTheme="majorHAnsi" w:hAnsiTheme="majorHAnsi" w:cs="Tahoma"/>
                <w:sz w:val="32"/>
                <w:szCs w:val="32"/>
              </w:rPr>
              <w:t>8</w:t>
            </w:r>
          </w:p>
          <w:p w:rsidR="00DF6031" w:rsidRPr="00665D48" w:rsidRDefault="00DF6031" w:rsidP="00504214">
            <w:pPr>
              <w:jc w:val="center"/>
              <w:rPr>
                <w:rFonts w:asciiTheme="majorHAnsi" w:eastAsia="Calibri" w:hAnsiTheme="majorHAnsi" w:cs="Times New Roman"/>
                <w:sz w:val="32"/>
                <w:szCs w:val="32"/>
              </w:rPr>
            </w:pPr>
            <w:r>
              <w:rPr>
                <w:rFonts w:asciiTheme="majorHAnsi" w:hAnsiTheme="majorHAnsi" w:cs="Tahoma"/>
                <w:sz w:val="32"/>
                <w:szCs w:val="32"/>
              </w:rPr>
              <w:t>Расчет заработной платы</w:t>
            </w:r>
          </w:p>
          <w:p w:rsidR="00DF6031" w:rsidRPr="00C44D24" w:rsidRDefault="00DF6031" w:rsidP="00504214">
            <w:pPr>
              <w:rPr>
                <w:rFonts w:ascii="Calibri" w:eastAsia="Calibri" w:hAnsi="Calibri" w:cs="Times New Roman"/>
              </w:rPr>
            </w:pPr>
          </w:p>
          <w:p w:rsidR="00DF6031" w:rsidRDefault="00DF6031" w:rsidP="00504214">
            <w:pPr>
              <w:rPr>
                <w:rFonts w:ascii="Calibri" w:eastAsia="Calibri" w:hAnsi="Calibri" w:cs="Times New Roman"/>
              </w:rPr>
            </w:pPr>
          </w:p>
          <w:p w:rsidR="00DF6031" w:rsidRPr="00C44D24" w:rsidRDefault="00DF6031" w:rsidP="00504214">
            <w:pPr>
              <w:tabs>
                <w:tab w:val="left" w:pos="7292"/>
              </w:tabs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ab/>
            </w:r>
          </w:p>
        </w:tc>
      </w:tr>
      <w:tr w:rsidR="00DF6031" w:rsidTr="00504214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DF6031" w:rsidRDefault="00DF6031" w:rsidP="00504214">
            <w:pPr>
              <w:pStyle w:val="a3"/>
              <w:jc w:val="center"/>
              <w:rPr>
                <w:rFonts w:ascii="Cambria" w:eastAsia="Times New Roman" w:hAnsi="Cambria" w:cs="Times New Roman"/>
                <w:sz w:val="80"/>
                <w:szCs w:val="80"/>
              </w:rPr>
            </w:pPr>
          </w:p>
        </w:tc>
      </w:tr>
      <w:tr w:rsidR="00DF6031" w:rsidTr="00504214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DF6031" w:rsidRDefault="005A67D6" w:rsidP="00504214">
            <w:pPr>
              <w:pStyle w:val="a3"/>
              <w:jc w:val="center"/>
              <w:rPr>
                <w:rFonts w:ascii="Cambria" w:eastAsia="Times New Roman" w:hAnsi="Cambria" w:cs="Times New Roman"/>
                <w:sz w:val="44"/>
                <w:szCs w:val="44"/>
              </w:rPr>
            </w:pPr>
            <w:r>
              <w:rPr>
                <w:rFonts w:ascii="Cambria" w:eastAsia="Times New Roman" w:hAnsi="Cambria" w:cs="Times New Roman"/>
                <w:sz w:val="44"/>
                <w:szCs w:val="44"/>
              </w:rPr>
              <w:t>Рассылка расчетных листков</w:t>
            </w:r>
          </w:p>
        </w:tc>
      </w:tr>
      <w:tr w:rsidR="00DF6031" w:rsidTr="00504214">
        <w:trPr>
          <w:trHeight w:val="360"/>
          <w:jc w:val="center"/>
        </w:trPr>
        <w:tc>
          <w:tcPr>
            <w:tcW w:w="5000" w:type="pct"/>
            <w:vAlign w:val="center"/>
          </w:tcPr>
          <w:p w:rsidR="00DF6031" w:rsidRDefault="00DF6031" w:rsidP="00504214">
            <w:pPr>
              <w:pStyle w:val="a3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DF6031" w:rsidTr="00504214">
        <w:trPr>
          <w:trHeight w:val="360"/>
          <w:jc w:val="center"/>
        </w:trPr>
        <w:tc>
          <w:tcPr>
            <w:tcW w:w="5000" w:type="pct"/>
            <w:vAlign w:val="center"/>
          </w:tcPr>
          <w:p w:rsidR="00DF6031" w:rsidRDefault="00DF6031" w:rsidP="00504214">
            <w:pPr>
              <w:pStyle w:val="a3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DF6031" w:rsidTr="00504214">
        <w:trPr>
          <w:trHeight w:val="360"/>
          <w:jc w:val="center"/>
        </w:trPr>
        <w:tc>
          <w:tcPr>
            <w:tcW w:w="5000" w:type="pct"/>
            <w:vAlign w:val="center"/>
          </w:tcPr>
          <w:p w:rsidR="00DF6031" w:rsidRDefault="00DF6031" w:rsidP="00504214">
            <w:pPr>
              <w:pStyle w:val="a3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</w:tbl>
    <w:p w:rsidR="00DF6031" w:rsidRDefault="00DF6031"/>
    <w:p w:rsidR="00DF6031" w:rsidRDefault="00DF6031">
      <w:r>
        <w:br w:type="page"/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4147235"/>
        <w:docPartObj>
          <w:docPartGallery w:val="Table of Contents"/>
          <w:docPartUnique/>
        </w:docPartObj>
      </w:sdtPr>
      <w:sdtContent>
        <w:p w:rsidR="00DF6031" w:rsidRPr="00E33CD7" w:rsidRDefault="00DF6031">
          <w:pPr>
            <w:pStyle w:val="a5"/>
          </w:pPr>
          <w:r w:rsidRPr="00E33CD7">
            <w:t>Оглавление</w:t>
          </w:r>
        </w:p>
        <w:p w:rsidR="00E33CD7" w:rsidRPr="00E33CD7" w:rsidRDefault="007409FA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kern w:val="2"/>
            </w:rPr>
          </w:pPr>
          <w:r w:rsidRPr="00E33CD7">
            <w:rPr>
              <w:rFonts w:ascii="Times New Roman" w:hAnsi="Times New Roman" w:cs="Times New Roman"/>
            </w:rPr>
            <w:fldChar w:fldCharType="begin"/>
          </w:r>
          <w:r w:rsidR="00DF6031" w:rsidRPr="00E33CD7">
            <w:rPr>
              <w:rFonts w:ascii="Times New Roman" w:hAnsi="Times New Roman" w:cs="Times New Roman"/>
            </w:rPr>
            <w:instrText xml:space="preserve"> TOC \o "1-3" \h \z \u </w:instrText>
          </w:r>
          <w:r w:rsidRPr="00E33CD7">
            <w:rPr>
              <w:rFonts w:ascii="Times New Roman" w:hAnsi="Times New Roman" w:cs="Times New Roman"/>
            </w:rPr>
            <w:fldChar w:fldCharType="separate"/>
          </w:r>
          <w:hyperlink w:anchor="_Toc158906683" w:history="1">
            <w:r w:rsidR="00E33CD7" w:rsidRPr="00E33CD7">
              <w:rPr>
                <w:rStyle w:val="a8"/>
                <w:rFonts w:ascii="Times New Roman" w:hAnsi="Times New Roman" w:cs="Times New Roman"/>
                <w:noProof/>
              </w:rPr>
              <w:t>Заполнение адреса электронной почты сотрудника</w:t>
            </w:r>
            <w:r w:rsidR="00E33CD7" w:rsidRPr="00E33CD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E33CD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33CD7" w:rsidRPr="00E33CD7">
              <w:rPr>
                <w:rFonts w:ascii="Times New Roman" w:hAnsi="Times New Roman" w:cs="Times New Roman"/>
                <w:noProof/>
                <w:webHidden/>
              </w:rPr>
              <w:instrText xml:space="preserve"> PAGEREF _Toc158906683 \h </w:instrText>
            </w:r>
            <w:r w:rsidRPr="00E33CD7">
              <w:rPr>
                <w:rFonts w:ascii="Times New Roman" w:hAnsi="Times New Roman" w:cs="Times New Roman"/>
                <w:noProof/>
                <w:webHidden/>
              </w:rPr>
            </w:r>
            <w:r w:rsidRPr="00E33CD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33CD7" w:rsidRPr="00E33CD7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E33CD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E33CD7" w:rsidRPr="00E33CD7" w:rsidRDefault="007409FA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kern w:val="2"/>
            </w:rPr>
          </w:pPr>
          <w:hyperlink w:anchor="_Toc158906684" w:history="1">
            <w:r w:rsidR="00E33CD7" w:rsidRPr="00E33CD7">
              <w:rPr>
                <w:rStyle w:val="a8"/>
                <w:rFonts w:ascii="Times New Roman" w:hAnsi="Times New Roman" w:cs="Times New Roman"/>
                <w:noProof/>
              </w:rPr>
              <w:t>Формирование расчетных листков</w:t>
            </w:r>
            <w:r w:rsidR="00E33CD7" w:rsidRPr="00E33CD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E33CD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33CD7" w:rsidRPr="00E33CD7">
              <w:rPr>
                <w:rFonts w:ascii="Times New Roman" w:hAnsi="Times New Roman" w:cs="Times New Roman"/>
                <w:noProof/>
                <w:webHidden/>
              </w:rPr>
              <w:instrText xml:space="preserve"> PAGEREF _Toc158906684 \h </w:instrText>
            </w:r>
            <w:r w:rsidRPr="00E33CD7">
              <w:rPr>
                <w:rFonts w:ascii="Times New Roman" w:hAnsi="Times New Roman" w:cs="Times New Roman"/>
                <w:noProof/>
                <w:webHidden/>
              </w:rPr>
            </w:r>
            <w:r w:rsidRPr="00E33CD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33CD7" w:rsidRPr="00E33CD7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E33CD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E33CD7" w:rsidRPr="00E33CD7" w:rsidRDefault="007409FA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kern w:val="2"/>
            </w:rPr>
          </w:pPr>
          <w:hyperlink w:anchor="_Toc158906685" w:history="1">
            <w:r w:rsidR="00E33CD7" w:rsidRPr="00E33CD7">
              <w:rPr>
                <w:rStyle w:val="a8"/>
                <w:rFonts w:ascii="Times New Roman" w:hAnsi="Times New Roman" w:cs="Times New Roman"/>
                <w:noProof/>
              </w:rPr>
              <w:t>Формирование очереди рассылки расчетных листков</w:t>
            </w:r>
            <w:r w:rsidR="00E33CD7" w:rsidRPr="00E33CD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E33CD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33CD7" w:rsidRPr="00E33CD7">
              <w:rPr>
                <w:rFonts w:ascii="Times New Roman" w:hAnsi="Times New Roman" w:cs="Times New Roman"/>
                <w:noProof/>
                <w:webHidden/>
              </w:rPr>
              <w:instrText xml:space="preserve"> PAGEREF _Toc158906685 \h </w:instrText>
            </w:r>
            <w:r w:rsidRPr="00E33CD7">
              <w:rPr>
                <w:rFonts w:ascii="Times New Roman" w:hAnsi="Times New Roman" w:cs="Times New Roman"/>
                <w:noProof/>
                <w:webHidden/>
              </w:rPr>
            </w:r>
            <w:r w:rsidRPr="00E33CD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33CD7" w:rsidRPr="00E33CD7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Pr="00E33CD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F6031" w:rsidRDefault="007409FA">
          <w:r w:rsidRPr="00E33CD7">
            <w:rPr>
              <w:rFonts w:ascii="Times New Roman" w:hAnsi="Times New Roman" w:cs="Times New Roman"/>
            </w:rPr>
            <w:fldChar w:fldCharType="end"/>
          </w:r>
        </w:p>
      </w:sdtContent>
    </w:sdt>
    <w:p w:rsidR="00DF6031" w:rsidRDefault="00DF6031">
      <w:r>
        <w:br w:type="page"/>
      </w:r>
    </w:p>
    <w:p w:rsidR="009E078D" w:rsidRDefault="009E078D" w:rsidP="009E078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158906683"/>
      <w:r>
        <w:rPr>
          <w:rFonts w:ascii="Times New Roman" w:hAnsi="Times New Roman" w:cs="Times New Roman"/>
          <w:sz w:val="24"/>
          <w:szCs w:val="24"/>
        </w:rPr>
        <w:lastRenderedPageBreak/>
        <w:t xml:space="preserve">Для настройки рассылки расчетных листков необходимо подать заявку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Парус-Консультант в заявке укажите:</w:t>
      </w:r>
    </w:p>
    <w:p w:rsidR="009E078D" w:rsidRDefault="009E078D" w:rsidP="009E07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адрес электронной почты организации, с которой будет выполняться рассылка расчетных листков, пароль.</w:t>
      </w:r>
    </w:p>
    <w:p w:rsidR="009E078D" w:rsidRPr="00916B16" w:rsidRDefault="009E078D" w:rsidP="009E07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имя пользователя, который будет выполнять рассылку расчетных листков, для назначения прав пользователя.</w:t>
      </w:r>
    </w:p>
    <w:p w:rsidR="009E078D" w:rsidRDefault="009E078D" w:rsidP="00003511">
      <w:pPr>
        <w:pStyle w:val="2"/>
      </w:pPr>
    </w:p>
    <w:p w:rsidR="00003511" w:rsidRPr="00003511" w:rsidRDefault="00FE75CB" w:rsidP="00003511">
      <w:pPr>
        <w:pStyle w:val="2"/>
      </w:pPr>
      <w:r>
        <w:t>З</w:t>
      </w:r>
      <w:r w:rsidR="00003511">
        <w:t>аполнение адреса электронной почты сотрудника</w:t>
      </w:r>
      <w:bookmarkEnd w:id="0"/>
    </w:p>
    <w:p w:rsidR="00003511" w:rsidRPr="00541F90" w:rsidRDefault="00003511" w:rsidP="00003511">
      <w:pPr>
        <w:jc w:val="both"/>
        <w:rPr>
          <w:rFonts w:ascii="Times New Roman" w:hAnsi="Times New Roman" w:cs="Times New Roman"/>
          <w:sz w:val="24"/>
          <w:szCs w:val="24"/>
        </w:rPr>
      </w:pPr>
      <w:r w:rsidRPr="00541F90">
        <w:rPr>
          <w:rFonts w:ascii="Times New Roman" w:hAnsi="Times New Roman" w:cs="Times New Roman"/>
          <w:sz w:val="24"/>
          <w:szCs w:val="24"/>
        </w:rPr>
        <w:t>Для настройки отправки расчетных листков на электронную почту сотрудников необходимо заполнить адрес электронной почты</w:t>
      </w:r>
      <w:r>
        <w:rPr>
          <w:rFonts w:ascii="Times New Roman" w:hAnsi="Times New Roman" w:cs="Times New Roman"/>
          <w:sz w:val="24"/>
          <w:szCs w:val="24"/>
        </w:rPr>
        <w:t xml:space="preserve"> каждого сотрудника. Для этого:</w:t>
      </w:r>
    </w:p>
    <w:p w:rsidR="00003511" w:rsidRDefault="00003511" w:rsidP="00003511">
      <w:pPr>
        <w:jc w:val="both"/>
        <w:rPr>
          <w:rFonts w:ascii="Times New Roman" w:hAnsi="Times New Roman" w:cs="Times New Roman"/>
          <w:sz w:val="24"/>
          <w:szCs w:val="24"/>
        </w:rPr>
      </w:pPr>
      <w:r w:rsidRPr="00541F90">
        <w:rPr>
          <w:rFonts w:ascii="Times New Roman" w:hAnsi="Times New Roman" w:cs="Times New Roman"/>
          <w:sz w:val="24"/>
          <w:szCs w:val="24"/>
        </w:rPr>
        <w:t xml:space="preserve">В пункте меню Учет/Сотрудники </w:t>
      </w:r>
      <w:r w:rsidRPr="00003511">
        <w:rPr>
          <w:rFonts w:ascii="Times New Roman" w:hAnsi="Times New Roman" w:cs="Times New Roman"/>
          <w:sz w:val="24"/>
          <w:szCs w:val="24"/>
        </w:rPr>
        <w:t>(</w:t>
      </w:r>
      <w:fldSimple w:instr=" REF _Ref158905543 \h  \* MERGEFORMAT ">
        <w:r w:rsidRPr="00003511">
          <w:rPr>
            <w:rFonts w:ascii="Times New Roman" w:hAnsi="Times New Roman" w:cs="Times New Roman"/>
          </w:rPr>
          <w:t xml:space="preserve">Рисунок </w:t>
        </w:r>
        <w:r w:rsidRPr="00003511">
          <w:rPr>
            <w:rFonts w:ascii="Times New Roman" w:hAnsi="Times New Roman" w:cs="Times New Roman"/>
            <w:noProof/>
          </w:rPr>
          <w:t>1</w:t>
        </w:r>
      </w:fldSimple>
      <w:r w:rsidRPr="00003511">
        <w:rPr>
          <w:rFonts w:ascii="Times New Roman" w:hAnsi="Times New Roman" w:cs="Times New Roman"/>
          <w:sz w:val="24"/>
          <w:szCs w:val="24"/>
        </w:rPr>
        <w:t>)</w:t>
      </w:r>
      <w:r w:rsidRPr="00541F90">
        <w:rPr>
          <w:rFonts w:ascii="Times New Roman" w:hAnsi="Times New Roman" w:cs="Times New Roman"/>
          <w:sz w:val="24"/>
          <w:szCs w:val="24"/>
        </w:rPr>
        <w:t xml:space="preserve"> выбрать необходимого сотрудника </w:t>
      </w:r>
      <w:r>
        <w:rPr>
          <w:rFonts w:ascii="Times New Roman" w:hAnsi="Times New Roman" w:cs="Times New Roman"/>
          <w:sz w:val="24"/>
          <w:szCs w:val="24"/>
        </w:rPr>
        <w:t xml:space="preserve">и нажать </w:t>
      </w:r>
      <w:r w:rsidRPr="00003511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t xml:space="preserve">ПКМ – Исправить </w:t>
      </w:r>
      <w:r w:rsidRPr="00003511">
        <w:rPr>
          <w:rFonts w:ascii="Times New Roman" w:hAnsi="Times New Roman" w:cs="Times New Roman"/>
          <w:sz w:val="24"/>
          <w:szCs w:val="24"/>
        </w:rPr>
        <w:t>(</w:t>
      </w:r>
      <w:fldSimple w:instr=" REF _Ref158905620 \h  \* MERGEFORMAT ">
        <w:r w:rsidRPr="00003511">
          <w:rPr>
            <w:rFonts w:ascii="Times New Roman" w:hAnsi="Times New Roman" w:cs="Times New Roman"/>
          </w:rPr>
          <w:t xml:space="preserve">Рисунок </w:t>
        </w:r>
        <w:r w:rsidRPr="00003511">
          <w:rPr>
            <w:rFonts w:ascii="Times New Roman" w:hAnsi="Times New Roman" w:cs="Times New Roman"/>
            <w:noProof/>
          </w:rPr>
          <w:t>2</w:t>
        </w:r>
      </w:fldSimple>
      <w:r w:rsidRPr="00541F90">
        <w:rPr>
          <w:rFonts w:ascii="Times New Roman" w:hAnsi="Times New Roman" w:cs="Times New Roman"/>
          <w:sz w:val="24"/>
          <w:szCs w:val="24"/>
        </w:rPr>
        <w:t>).</w:t>
      </w:r>
    </w:p>
    <w:p w:rsidR="00003511" w:rsidRDefault="00003511" w:rsidP="00003511">
      <w:pPr>
        <w:keepNext/>
        <w:jc w:val="center"/>
      </w:pPr>
      <w:r>
        <w:rPr>
          <w:rFonts w:ascii="Times New Roman" w:hAnsi="Times New Roman" w:cs="Times New Roman"/>
          <w:noProof/>
          <w:color w:val="365F91" w:themeColor="accent1" w:themeShade="BF"/>
          <w:sz w:val="24"/>
          <w:szCs w:val="24"/>
        </w:rPr>
        <w:drawing>
          <wp:inline distT="0" distB="0" distL="0" distR="0">
            <wp:extent cx="4203865" cy="2969703"/>
            <wp:effectExtent l="0" t="0" r="0" b="0"/>
            <wp:docPr id="5206651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665103" name="Рисунок 52066510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6607" cy="297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511" w:rsidRPr="00003511" w:rsidRDefault="00003511" w:rsidP="00003511">
      <w:pPr>
        <w:pStyle w:val="ac"/>
        <w:jc w:val="center"/>
        <w:rPr>
          <w:i w:val="0"/>
          <w:iCs w:val="0"/>
          <w:color w:val="auto"/>
        </w:rPr>
      </w:pPr>
      <w:bookmarkStart w:id="1" w:name="_Ref158905543"/>
      <w:r w:rsidRPr="00003511">
        <w:rPr>
          <w:i w:val="0"/>
          <w:iCs w:val="0"/>
          <w:color w:val="auto"/>
        </w:rPr>
        <w:t xml:space="preserve">Рисунок </w:t>
      </w:r>
      <w:r w:rsidR="007409FA" w:rsidRPr="00003511">
        <w:rPr>
          <w:i w:val="0"/>
          <w:iCs w:val="0"/>
          <w:color w:val="auto"/>
        </w:rPr>
        <w:fldChar w:fldCharType="begin"/>
      </w:r>
      <w:r w:rsidRPr="00003511">
        <w:rPr>
          <w:i w:val="0"/>
          <w:iCs w:val="0"/>
          <w:color w:val="auto"/>
        </w:rPr>
        <w:instrText xml:space="preserve"> SEQ Рисунок \* ARABIC </w:instrText>
      </w:r>
      <w:r w:rsidR="007409FA" w:rsidRPr="00003511">
        <w:rPr>
          <w:i w:val="0"/>
          <w:iCs w:val="0"/>
          <w:color w:val="auto"/>
        </w:rPr>
        <w:fldChar w:fldCharType="separate"/>
      </w:r>
      <w:r w:rsidR="00E33CD7">
        <w:rPr>
          <w:i w:val="0"/>
          <w:iCs w:val="0"/>
          <w:noProof/>
          <w:color w:val="auto"/>
        </w:rPr>
        <w:t>1</w:t>
      </w:r>
      <w:r w:rsidR="007409FA" w:rsidRPr="00003511">
        <w:rPr>
          <w:i w:val="0"/>
          <w:iCs w:val="0"/>
          <w:color w:val="auto"/>
        </w:rPr>
        <w:fldChar w:fldCharType="end"/>
      </w:r>
      <w:bookmarkEnd w:id="1"/>
    </w:p>
    <w:p w:rsidR="00003511" w:rsidRDefault="00003511" w:rsidP="00003511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4560124" cy="4293000"/>
            <wp:effectExtent l="0" t="0" r="0" b="0"/>
            <wp:docPr id="191034535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345357" name="Рисунок 191034535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3333" cy="4296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511" w:rsidRPr="00003511" w:rsidRDefault="00003511" w:rsidP="00003511">
      <w:pPr>
        <w:pStyle w:val="ac"/>
        <w:jc w:val="center"/>
        <w:rPr>
          <w:i w:val="0"/>
          <w:iCs w:val="0"/>
          <w:color w:val="auto"/>
        </w:rPr>
      </w:pPr>
      <w:bookmarkStart w:id="2" w:name="_Ref158905620"/>
      <w:r w:rsidRPr="00003511">
        <w:rPr>
          <w:i w:val="0"/>
          <w:iCs w:val="0"/>
          <w:color w:val="auto"/>
        </w:rPr>
        <w:t xml:space="preserve">Рисунок </w:t>
      </w:r>
      <w:r w:rsidR="007409FA" w:rsidRPr="00003511">
        <w:rPr>
          <w:i w:val="0"/>
          <w:iCs w:val="0"/>
          <w:color w:val="auto"/>
        </w:rPr>
        <w:fldChar w:fldCharType="begin"/>
      </w:r>
      <w:r w:rsidRPr="00003511">
        <w:rPr>
          <w:i w:val="0"/>
          <w:iCs w:val="0"/>
          <w:color w:val="auto"/>
        </w:rPr>
        <w:instrText xml:space="preserve"> SEQ Рисунок \* ARABIC </w:instrText>
      </w:r>
      <w:r w:rsidR="007409FA" w:rsidRPr="00003511">
        <w:rPr>
          <w:i w:val="0"/>
          <w:iCs w:val="0"/>
          <w:color w:val="auto"/>
        </w:rPr>
        <w:fldChar w:fldCharType="separate"/>
      </w:r>
      <w:r w:rsidR="00E33CD7">
        <w:rPr>
          <w:i w:val="0"/>
          <w:iCs w:val="0"/>
          <w:noProof/>
          <w:color w:val="auto"/>
        </w:rPr>
        <w:t>2</w:t>
      </w:r>
      <w:r w:rsidR="007409FA" w:rsidRPr="00003511">
        <w:rPr>
          <w:i w:val="0"/>
          <w:iCs w:val="0"/>
          <w:color w:val="auto"/>
        </w:rPr>
        <w:fldChar w:fldCharType="end"/>
      </w:r>
      <w:bookmarkEnd w:id="2"/>
    </w:p>
    <w:p w:rsidR="00003511" w:rsidRPr="00003511" w:rsidRDefault="00003511" w:rsidP="00003511">
      <w:pPr>
        <w:jc w:val="both"/>
        <w:rPr>
          <w:rFonts w:ascii="Times New Roman" w:hAnsi="Times New Roman" w:cs="Times New Roman"/>
          <w:sz w:val="24"/>
          <w:szCs w:val="24"/>
        </w:rPr>
      </w:pPr>
      <w:r w:rsidRPr="00003511">
        <w:rPr>
          <w:rFonts w:ascii="Times New Roman" w:hAnsi="Times New Roman" w:cs="Times New Roman"/>
          <w:sz w:val="24"/>
          <w:szCs w:val="24"/>
        </w:rPr>
        <w:t xml:space="preserve">На вкладке </w:t>
      </w:r>
      <w:r w:rsidRPr="00003511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t xml:space="preserve">Анкета </w:t>
      </w:r>
      <w:r w:rsidRPr="00003511">
        <w:rPr>
          <w:rFonts w:ascii="Times New Roman" w:hAnsi="Times New Roman" w:cs="Times New Roman"/>
          <w:sz w:val="24"/>
          <w:szCs w:val="24"/>
        </w:rPr>
        <w:t xml:space="preserve">заполнить поле Адрес электронной почты и сохранить данные, нажав кнопку </w:t>
      </w:r>
      <w:r w:rsidRPr="00003511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t>ОК</w:t>
      </w:r>
      <w:r w:rsidRPr="00003511">
        <w:rPr>
          <w:rFonts w:ascii="Times New Roman" w:hAnsi="Times New Roman" w:cs="Times New Roman"/>
          <w:sz w:val="24"/>
          <w:szCs w:val="24"/>
        </w:rPr>
        <w:t xml:space="preserve"> (</w:t>
      </w:r>
      <w:fldSimple w:instr=" REF _Ref158905663 \h  \* MERGEFORMAT ">
        <w:r w:rsidRPr="00003511">
          <w:rPr>
            <w:rFonts w:ascii="Times New Roman" w:hAnsi="Times New Roman" w:cs="Times New Roman"/>
            <w:sz w:val="24"/>
            <w:szCs w:val="24"/>
          </w:rPr>
          <w:t xml:space="preserve">Рисунок </w:t>
        </w:r>
        <w:r w:rsidRPr="00003511">
          <w:rPr>
            <w:rFonts w:ascii="Times New Roman" w:hAnsi="Times New Roman" w:cs="Times New Roman"/>
            <w:noProof/>
            <w:sz w:val="24"/>
            <w:szCs w:val="24"/>
          </w:rPr>
          <w:t>3</w:t>
        </w:r>
      </w:fldSimple>
      <w:r w:rsidRPr="00003511">
        <w:rPr>
          <w:rFonts w:ascii="Times New Roman" w:hAnsi="Times New Roman" w:cs="Times New Roman"/>
          <w:sz w:val="24"/>
          <w:szCs w:val="24"/>
        </w:rPr>
        <w:t>).</w:t>
      </w:r>
    </w:p>
    <w:p w:rsidR="00003511" w:rsidRPr="00003511" w:rsidRDefault="00003511" w:rsidP="00003511">
      <w:pPr>
        <w:keepNext/>
        <w:jc w:val="center"/>
      </w:pPr>
      <w:r w:rsidRPr="00003511">
        <w:rPr>
          <w:noProof/>
        </w:rPr>
        <w:lastRenderedPageBreak/>
        <w:drawing>
          <wp:inline distT="0" distB="0" distL="0" distR="0">
            <wp:extent cx="3696508" cy="4132613"/>
            <wp:effectExtent l="0" t="0" r="0" b="0"/>
            <wp:docPr id="17712150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215011" name="Рисунок 17712150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2281" cy="413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511" w:rsidRDefault="00003511" w:rsidP="00003511">
      <w:pPr>
        <w:pStyle w:val="ac"/>
        <w:jc w:val="center"/>
        <w:rPr>
          <w:i w:val="0"/>
          <w:iCs w:val="0"/>
          <w:color w:val="auto"/>
        </w:rPr>
      </w:pPr>
      <w:bookmarkStart w:id="3" w:name="_Ref158905663"/>
      <w:r w:rsidRPr="00003511">
        <w:rPr>
          <w:i w:val="0"/>
          <w:iCs w:val="0"/>
          <w:color w:val="auto"/>
        </w:rPr>
        <w:t xml:space="preserve">Рисунок </w:t>
      </w:r>
      <w:r w:rsidR="007409FA" w:rsidRPr="00003511">
        <w:rPr>
          <w:i w:val="0"/>
          <w:iCs w:val="0"/>
          <w:color w:val="auto"/>
        </w:rPr>
        <w:fldChar w:fldCharType="begin"/>
      </w:r>
      <w:r w:rsidRPr="00003511">
        <w:rPr>
          <w:i w:val="0"/>
          <w:iCs w:val="0"/>
          <w:color w:val="auto"/>
        </w:rPr>
        <w:instrText xml:space="preserve"> SEQ Рисунок \* ARABIC </w:instrText>
      </w:r>
      <w:r w:rsidR="007409FA" w:rsidRPr="00003511">
        <w:rPr>
          <w:i w:val="0"/>
          <w:iCs w:val="0"/>
          <w:color w:val="auto"/>
        </w:rPr>
        <w:fldChar w:fldCharType="separate"/>
      </w:r>
      <w:r w:rsidR="00E33CD7">
        <w:rPr>
          <w:i w:val="0"/>
          <w:iCs w:val="0"/>
          <w:noProof/>
          <w:color w:val="auto"/>
        </w:rPr>
        <w:t>3</w:t>
      </w:r>
      <w:r w:rsidR="007409FA" w:rsidRPr="00003511">
        <w:rPr>
          <w:i w:val="0"/>
          <w:iCs w:val="0"/>
          <w:color w:val="auto"/>
        </w:rPr>
        <w:fldChar w:fldCharType="end"/>
      </w:r>
      <w:bookmarkEnd w:id="3"/>
    </w:p>
    <w:p w:rsidR="00003511" w:rsidRPr="00003511" w:rsidRDefault="00003511" w:rsidP="00003511">
      <w:pPr>
        <w:pStyle w:val="2"/>
        <w:spacing w:line="360" w:lineRule="auto"/>
      </w:pPr>
      <w:bookmarkStart w:id="4" w:name="_Toc158906684"/>
      <w:r>
        <w:t>Формирование расчетных листков</w:t>
      </w:r>
      <w:bookmarkEnd w:id="4"/>
    </w:p>
    <w:p w:rsidR="00003511" w:rsidRPr="00003511" w:rsidRDefault="00003511" w:rsidP="00003511">
      <w:pPr>
        <w:jc w:val="both"/>
        <w:rPr>
          <w:rFonts w:ascii="Times New Roman" w:hAnsi="Times New Roman" w:cs="Times New Roman"/>
          <w:sz w:val="24"/>
          <w:szCs w:val="24"/>
        </w:rPr>
      </w:pPr>
      <w:r w:rsidRPr="00003511">
        <w:rPr>
          <w:rFonts w:ascii="Times New Roman" w:hAnsi="Times New Roman" w:cs="Times New Roman"/>
          <w:sz w:val="24"/>
          <w:szCs w:val="24"/>
        </w:rPr>
        <w:t>В пункте меню Функции/Расчет заработной платы (</w:t>
      </w:r>
      <w:fldSimple w:instr=" REF _Ref158905991 \h  \* MERGEFORMAT ">
        <w:r w:rsidRPr="00003511">
          <w:rPr>
            <w:rFonts w:ascii="Times New Roman" w:hAnsi="Times New Roman" w:cs="Times New Roman"/>
            <w:sz w:val="24"/>
            <w:szCs w:val="24"/>
          </w:rPr>
          <w:t xml:space="preserve">Рисунок </w:t>
        </w:r>
        <w:r w:rsidRPr="00003511">
          <w:rPr>
            <w:rFonts w:ascii="Times New Roman" w:hAnsi="Times New Roman" w:cs="Times New Roman"/>
            <w:noProof/>
            <w:sz w:val="24"/>
            <w:szCs w:val="24"/>
          </w:rPr>
          <w:t>4</w:t>
        </w:r>
      </w:fldSimple>
      <w:r w:rsidRPr="00003511">
        <w:rPr>
          <w:rFonts w:ascii="Times New Roman" w:hAnsi="Times New Roman" w:cs="Times New Roman"/>
          <w:sz w:val="24"/>
          <w:szCs w:val="24"/>
        </w:rPr>
        <w:t xml:space="preserve">) в вызванном разделе Исполнения должностей выбрать необходимые записи по сотрудникам и с помощью пользовательской процедуры сформировать расчетные листки для отправки: </w:t>
      </w:r>
    </w:p>
    <w:p w:rsidR="00003511" w:rsidRPr="00003511" w:rsidRDefault="00003511" w:rsidP="00003511">
      <w:pPr>
        <w:pStyle w:val="a9"/>
        <w:numPr>
          <w:ilvl w:val="0"/>
          <w:numId w:val="6"/>
        </w:numPr>
        <w:spacing w:after="160" w:line="259" w:lineRule="auto"/>
        <w:jc w:val="left"/>
        <w:rPr>
          <w:rFonts w:ascii="Times New Roman" w:hAnsi="Times New Roman"/>
        </w:rPr>
      </w:pPr>
      <w:r w:rsidRPr="00003511">
        <w:rPr>
          <w:rFonts w:ascii="Times New Roman" w:hAnsi="Times New Roman"/>
        </w:rPr>
        <w:t xml:space="preserve">ПКМ – Расширения – Пользовательские процедуры – Формирование расчетных листков для отправки 2023 и нажать </w:t>
      </w:r>
      <w:r w:rsidRPr="00003511">
        <w:rPr>
          <w:rFonts w:ascii="Times New Roman" w:hAnsi="Times New Roman"/>
          <w:b/>
          <w:bCs/>
          <w:color w:val="365F91" w:themeColor="accent1" w:themeShade="BF"/>
        </w:rPr>
        <w:t>ОК</w:t>
      </w:r>
      <w:r w:rsidRPr="00003511">
        <w:rPr>
          <w:rFonts w:ascii="Times New Roman" w:hAnsi="Times New Roman"/>
        </w:rPr>
        <w:t xml:space="preserve"> (</w:t>
      </w:r>
      <w:fldSimple w:instr=" REF _Ref158906001 \h  \* MERGEFORMAT ">
        <w:r w:rsidRPr="00003511">
          <w:rPr>
            <w:rFonts w:ascii="Times New Roman" w:hAnsi="Times New Roman"/>
          </w:rPr>
          <w:t xml:space="preserve">Рисунок </w:t>
        </w:r>
        <w:r w:rsidRPr="00003511">
          <w:rPr>
            <w:rFonts w:ascii="Times New Roman" w:hAnsi="Times New Roman"/>
            <w:noProof/>
          </w:rPr>
          <w:t>5</w:t>
        </w:r>
      </w:fldSimple>
      <w:r w:rsidRPr="00003511">
        <w:rPr>
          <w:rFonts w:ascii="Times New Roman" w:hAnsi="Times New Roman"/>
        </w:rPr>
        <w:t xml:space="preserve">, </w:t>
      </w:r>
      <w:fldSimple w:instr=" REF _Ref158906008 \h  \* MERGEFORMAT ">
        <w:r w:rsidRPr="00003511">
          <w:rPr>
            <w:rFonts w:ascii="Times New Roman" w:hAnsi="Times New Roman"/>
          </w:rPr>
          <w:t xml:space="preserve">Рисунок </w:t>
        </w:r>
        <w:r w:rsidRPr="00003511">
          <w:rPr>
            <w:rFonts w:ascii="Times New Roman" w:hAnsi="Times New Roman"/>
            <w:noProof/>
          </w:rPr>
          <w:t>6</w:t>
        </w:r>
      </w:fldSimple>
      <w:r w:rsidRPr="00003511">
        <w:rPr>
          <w:rFonts w:ascii="Times New Roman" w:hAnsi="Times New Roman"/>
        </w:rPr>
        <w:t>)</w:t>
      </w:r>
    </w:p>
    <w:p w:rsidR="00003511" w:rsidRPr="00003511" w:rsidRDefault="00003511" w:rsidP="00003511">
      <w:pPr>
        <w:pStyle w:val="a9"/>
        <w:numPr>
          <w:ilvl w:val="0"/>
          <w:numId w:val="6"/>
        </w:numPr>
        <w:spacing w:after="160" w:line="259" w:lineRule="auto"/>
        <w:jc w:val="left"/>
        <w:rPr>
          <w:rFonts w:ascii="Times New Roman" w:hAnsi="Times New Roman"/>
        </w:rPr>
      </w:pPr>
      <w:r w:rsidRPr="00003511">
        <w:rPr>
          <w:rFonts w:ascii="Times New Roman" w:hAnsi="Times New Roman"/>
          <w:b/>
          <w:bCs/>
          <w:color w:val="365F91" w:themeColor="accent1" w:themeShade="BF"/>
        </w:rPr>
        <w:t xml:space="preserve">Важно! </w:t>
      </w:r>
      <w:r w:rsidRPr="00003511">
        <w:rPr>
          <w:rFonts w:ascii="Times New Roman" w:hAnsi="Times New Roman"/>
        </w:rPr>
        <w:t>В</w:t>
      </w:r>
      <w:r w:rsidRPr="00003511">
        <w:rPr>
          <w:rFonts w:ascii="Times New Roman" w:hAnsi="Times New Roman"/>
          <w:b/>
          <w:bCs/>
          <w:color w:val="365F91" w:themeColor="accent1" w:themeShade="BF"/>
        </w:rPr>
        <w:t xml:space="preserve"> </w:t>
      </w:r>
      <w:r w:rsidR="009E078D" w:rsidRPr="009E078D">
        <w:rPr>
          <w:rFonts w:ascii="Times New Roman" w:hAnsi="Times New Roman"/>
        </w:rPr>
        <w:t>Расчете заработной платы находится в расчетном периоде, за который формируете расчетные листки</w:t>
      </w:r>
      <w:proofErr w:type="gramStart"/>
      <w:r w:rsidR="009E078D" w:rsidRPr="009E078D">
        <w:rPr>
          <w:rFonts w:ascii="Times New Roman" w:hAnsi="Times New Roman"/>
        </w:rPr>
        <w:t>.</w:t>
      </w:r>
      <w:proofErr w:type="gramEnd"/>
      <w:r w:rsidR="009E078D" w:rsidRPr="009E078D">
        <w:rPr>
          <w:rFonts w:ascii="Times New Roman" w:hAnsi="Times New Roman"/>
        </w:rPr>
        <w:t xml:space="preserve"> На</w:t>
      </w:r>
      <w:r w:rsidR="009E078D">
        <w:rPr>
          <w:rFonts w:ascii="Times New Roman" w:hAnsi="Times New Roman"/>
          <w:b/>
          <w:bCs/>
          <w:color w:val="365F91" w:themeColor="accent1" w:themeShade="BF"/>
        </w:rPr>
        <w:t xml:space="preserve"> </w:t>
      </w:r>
      <w:r w:rsidRPr="00003511">
        <w:rPr>
          <w:rFonts w:ascii="Times New Roman" w:hAnsi="Times New Roman"/>
        </w:rPr>
        <w:t>параметрах процедуры указать Дату, попадающей в расчетный период.</w:t>
      </w:r>
    </w:p>
    <w:p w:rsidR="00003511" w:rsidRPr="00003511" w:rsidRDefault="00003511" w:rsidP="0000351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03511" w:rsidRDefault="00003511" w:rsidP="00003511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4038915" cy="3479470"/>
            <wp:effectExtent l="0" t="0" r="0" b="0"/>
            <wp:docPr id="9953656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365622" name="Рисунок 99536562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2016" cy="3490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511" w:rsidRPr="00003511" w:rsidRDefault="00003511" w:rsidP="00003511">
      <w:pPr>
        <w:pStyle w:val="ac"/>
        <w:jc w:val="center"/>
        <w:rPr>
          <w:rFonts w:ascii="Times New Roman" w:hAnsi="Times New Roman" w:cs="Times New Roman"/>
          <w:i w:val="0"/>
          <w:iCs w:val="0"/>
          <w:color w:val="auto"/>
        </w:rPr>
      </w:pPr>
      <w:bookmarkStart w:id="5" w:name="_Ref158905991"/>
      <w:r w:rsidRPr="00003511">
        <w:rPr>
          <w:rFonts w:ascii="Times New Roman" w:hAnsi="Times New Roman" w:cs="Times New Roman"/>
          <w:i w:val="0"/>
          <w:iCs w:val="0"/>
          <w:color w:val="auto"/>
        </w:rPr>
        <w:t xml:space="preserve">Рисунок </w:t>
      </w:r>
      <w:r w:rsidR="007409FA" w:rsidRPr="00003511">
        <w:rPr>
          <w:rFonts w:ascii="Times New Roman" w:hAnsi="Times New Roman" w:cs="Times New Roman"/>
          <w:i w:val="0"/>
          <w:iCs w:val="0"/>
          <w:color w:val="auto"/>
        </w:rPr>
        <w:fldChar w:fldCharType="begin"/>
      </w:r>
      <w:r w:rsidRPr="00003511">
        <w:rPr>
          <w:rFonts w:ascii="Times New Roman" w:hAnsi="Times New Roman" w:cs="Times New Roman"/>
          <w:i w:val="0"/>
          <w:iCs w:val="0"/>
          <w:color w:val="auto"/>
        </w:rPr>
        <w:instrText xml:space="preserve"> SEQ Рисунок \* ARABIC </w:instrText>
      </w:r>
      <w:r w:rsidR="007409FA" w:rsidRPr="00003511">
        <w:rPr>
          <w:rFonts w:ascii="Times New Roman" w:hAnsi="Times New Roman" w:cs="Times New Roman"/>
          <w:i w:val="0"/>
          <w:iCs w:val="0"/>
          <w:color w:val="auto"/>
        </w:rPr>
        <w:fldChar w:fldCharType="separate"/>
      </w:r>
      <w:r w:rsidR="00E33CD7">
        <w:rPr>
          <w:rFonts w:ascii="Times New Roman" w:hAnsi="Times New Roman" w:cs="Times New Roman"/>
          <w:i w:val="0"/>
          <w:iCs w:val="0"/>
          <w:noProof/>
          <w:color w:val="auto"/>
        </w:rPr>
        <w:t>4</w:t>
      </w:r>
      <w:r w:rsidR="007409FA" w:rsidRPr="00003511">
        <w:rPr>
          <w:rFonts w:ascii="Times New Roman" w:hAnsi="Times New Roman" w:cs="Times New Roman"/>
          <w:i w:val="0"/>
          <w:iCs w:val="0"/>
          <w:color w:val="auto"/>
        </w:rPr>
        <w:fldChar w:fldCharType="end"/>
      </w:r>
      <w:bookmarkEnd w:id="5"/>
    </w:p>
    <w:p w:rsidR="00003511" w:rsidRDefault="00003511" w:rsidP="00003511">
      <w:pPr>
        <w:keepNext/>
        <w:jc w:val="center"/>
      </w:pPr>
      <w:r>
        <w:rPr>
          <w:noProof/>
        </w:rPr>
        <w:drawing>
          <wp:inline distT="0" distB="0" distL="0" distR="0">
            <wp:extent cx="5716948" cy="3158836"/>
            <wp:effectExtent l="0" t="0" r="0" b="0"/>
            <wp:docPr id="209598089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980894" name="Рисунок 209598089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6277" cy="3163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511" w:rsidRPr="00003511" w:rsidRDefault="00003511" w:rsidP="00003511">
      <w:pPr>
        <w:pStyle w:val="ac"/>
        <w:jc w:val="center"/>
        <w:rPr>
          <w:rFonts w:ascii="Times New Roman" w:hAnsi="Times New Roman" w:cs="Times New Roman"/>
          <w:i w:val="0"/>
          <w:iCs w:val="0"/>
          <w:color w:val="auto"/>
        </w:rPr>
      </w:pPr>
      <w:bookmarkStart w:id="6" w:name="_Ref158906001"/>
      <w:r w:rsidRPr="00003511">
        <w:rPr>
          <w:rFonts w:ascii="Times New Roman" w:hAnsi="Times New Roman" w:cs="Times New Roman"/>
          <w:i w:val="0"/>
          <w:iCs w:val="0"/>
          <w:color w:val="auto"/>
        </w:rPr>
        <w:t xml:space="preserve">Рисунок </w:t>
      </w:r>
      <w:r w:rsidR="007409FA" w:rsidRPr="00003511">
        <w:rPr>
          <w:rFonts w:ascii="Times New Roman" w:hAnsi="Times New Roman" w:cs="Times New Roman"/>
          <w:i w:val="0"/>
          <w:iCs w:val="0"/>
          <w:color w:val="auto"/>
        </w:rPr>
        <w:fldChar w:fldCharType="begin"/>
      </w:r>
      <w:r w:rsidRPr="00003511">
        <w:rPr>
          <w:rFonts w:ascii="Times New Roman" w:hAnsi="Times New Roman" w:cs="Times New Roman"/>
          <w:i w:val="0"/>
          <w:iCs w:val="0"/>
          <w:color w:val="auto"/>
        </w:rPr>
        <w:instrText xml:space="preserve"> SEQ Рисунок \* ARABIC </w:instrText>
      </w:r>
      <w:r w:rsidR="007409FA" w:rsidRPr="00003511">
        <w:rPr>
          <w:rFonts w:ascii="Times New Roman" w:hAnsi="Times New Roman" w:cs="Times New Roman"/>
          <w:i w:val="0"/>
          <w:iCs w:val="0"/>
          <w:color w:val="auto"/>
        </w:rPr>
        <w:fldChar w:fldCharType="separate"/>
      </w:r>
      <w:r w:rsidR="00E33CD7">
        <w:rPr>
          <w:rFonts w:ascii="Times New Roman" w:hAnsi="Times New Roman" w:cs="Times New Roman"/>
          <w:i w:val="0"/>
          <w:iCs w:val="0"/>
          <w:noProof/>
          <w:color w:val="auto"/>
        </w:rPr>
        <w:t>5</w:t>
      </w:r>
      <w:r w:rsidR="007409FA" w:rsidRPr="00003511">
        <w:rPr>
          <w:rFonts w:ascii="Times New Roman" w:hAnsi="Times New Roman" w:cs="Times New Roman"/>
          <w:i w:val="0"/>
          <w:iCs w:val="0"/>
          <w:color w:val="auto"/>
        </w:rPr>
        <w:fldChar w:fldCharType="end"/>
      </w:r>
      <w:bookmarkEnd w:id="6"/>
    </w:p>
    <w:p w:rsidR="00003511" w:rsidRDefault="00003511" w:rsidP="00003511"/>
    <w:p w:rsidR="00003511" w:rsidRDefault="00003511" w:rsidP="00003511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3811979" cy="3692106"/>
            <wp:effectExtent l="0" t="0" r="0" b="0"/>
            <wp:docPr id="194572308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723085" name="Рисунок 194572308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7691" cy="3697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511" w:rsidRPr="00003511" w:rsidRDefault="00003511" w:rsidP="00003511">
      <w:pPr>
        <w:pStyle w:val="ac"/>
        <w:jc w:val="center"/>
        <w:rPr>
          <w:i w:val="0"/>
          <w:iCs w:val="0"/>
          <w:color w:val="auto"/>
        </w:rPr>
      </w:pPr>
      <w:bookmarkStart w:id="7" w:name="_Ref158906008"/>
      <w:r w:rsidRPr="00003511">
        <w:rPr>
          <w:i w:val="0"/>
          <w:iCs w:val="0"/>
          <w:color w:val="auto"/>
        </w:rPr>
        <w:t xml:space="preserve">Рисунок </w:t>
      </w:r>
      <w:r w:rsidR="007409FA" w:rsidRPr="00003511">
        <w:rPr>
          <w:i w:val="0"/>
          <w:iCs w:val="0"/>
          <w:color w:val="auto"/>
        </w:rPr>
        <w:fldChar w:fldCharType="begin"/>
      </w:r>
      <w:r w:rsidRPr="00003511">
        <w:rPr>
          <w:i w:val="0"/>
          <w:iCs w:val="0"/>
          <w:color w:val="auto"/>
        </w:rPr>
        <w:instrText xml:space="preserve"> SEQ Рисунок \* ARABIC </w:instrText>
      </w:r>
      <w:r w:rsidR="007409FA" w:rsidRPr="00003511">
        <w:rPr>
          <w:i w:val="0"/>
          <w:iCs w:val="0"/>
          <w:color w:val="auto"/>
        </w:rPr>
        <w:fldChar w:fldCharType="separate"/>
      </w:r>
      <w:r w:rsidR="00E33CD7">
        <w:rPr>
          <w:i w:val="0"/>
          <w:iCs w:val="0"/>
          <w:noProof/>
          <w:color w:val="auto"/>
        </w:rPr>
        <w:t>6</w:t>
      </w:r>
      <w:r w:rsidR="007409FA" w:rsidRPr="00003511">
        <w:rPr>
          <w:i w:val="0"/>
          <w:iCs w:val="0"/>
          <w:color w:val="auto"/>
        </w:rPr>
        <w:fldChar w:fldCharType="end"/>
      </w:r>
      <w:bookmarkEnd w:id="7"/>
    </w:p>
    <w:p w:rsidR="005141E2" w:rsidRPr="005141E2" w:rsidRDefault="00003511" w:rsidP="005141E2">
      <w:pPr>
        <w:pStyle w:val="2"/>
        <w:spacing w:line="360" w:lineRule="auto"/>
        <w:jc w:val="both"/>
      </w:pPr>
      <w:bookmarkStart w:id="8" w:name="_Toc158906685"/>
      <w:r>
        <w:t>Формирование очереди рассылки расчетных листков</w:t>
      </w:r>
      <w:bookmarkEnd w:id="8"/>
    </w:p>
    <w:p w:rsidR="005141E2" w:rsidRDefault="005141E2" w:rsidP="005141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952260">
        <w:rPr>
          <w:rFonts w:ascii="Times New Roman" w:hAnsi="Times New Roman" w:cs="Times New Roman"/>
          <w:sz w:val="24"/>
          <w:szCs w:val="24"/>
        </w:rPr>
        <w:t xml:space="preserve"> раздел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52260">
        <w:rPr>
          <w:rFonts w:ascii="Times New Roman" w:hAnsi="Times New Roman" w:cs="Times New Roman"/>
          <w:sz w:val="24"/>
          <w:szCs w:val="24"/>
        </w:rPr>
        <w:t xml:space="preserve"> Функции/Очередь рассылок </w:t>
      </w:r>
      <w:r w:rsidRPr="005141E2">
        <w:rPr>
          <w:rFonts w:ascii="Times New Roman" w:hAnsi="Times New Roman" w:cs="Times New Roman"/>
          <w:sz w:val="24"/>
          <w:szCs w:val="24"/>
        </w:rPr>
        <w:t>(</w:t>
      </w:r>
      <w:fldSimple w:instr=" REF _Ref158906421 \h  \* MERGEFORMAT ">
        <w:r w:rsidRPr="005141E2">
          <w:rPr>
            <w:rFonts w:ascii="Times New Roman" w:hAnsi="Times New Roman" w:cs="Times New Roman"/>
          </w:rPr>
          <w:t xml:space="preserve">Рисунок </w:t>
        </w:r>
        <w:r w:rsidRPr="005141E2">
          <w:rPr>
            <w:rFonts w:ascii="Times New Roman" w:hAnsi="Times New Roman" w:cs="Times New Roman"/>
            <w:noProof/>
          </w:rPr>
          <w:t>7</w:t>
        </w:r>
      </w:fldSimple>
      <w:r w:rsidRPr="005141E2">
        <w:rPr>
          <w:rFonts w:ascii="Times New Roman" w:hAnsi="Times New Roman" w:cs="Times New Roman"/>
          <w:sz w:val="24"/>
          <w:szCs w:val="24"/>
        </w:rPr>
        <w:t xml:space="preserve">) в каталоге своей организации выполнить действие: ПКМ – Расширения – Пользовательские процедуры – Формирование очереди рассылки расчетных листков и нажать </w:t>
      </w:r>
      <w:r w:rsidRPr="005141E2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t xml:space="preserve">ОК </w:t>
      </w:r>
      <w:r w:rsidRPr="005141E2">
        <w:rPr>
          <w:rFonts w:ascii="Times New Roman" w:hAnsi="Times New Roman" w:cs="Times New Roman"/>
          <w:sz w:val="24"/>
          <w:szCs w:val="24"/>
        </w:rPr>
        <w:t>(</w:t>
      </w:r>
      <w:fldSimple w:instr=" REF _Ref158906441 \h  \* MERGEFORMAT ">
        <w:r w:rsidRPr="005141E2">
          <w:rPr>
            <w:rFonts w:ascii="Times New Roman" w:hAnsi="Times New Roman" w:cs="Times New Roman"/>
          </w:rPr>
          <w:t xml:space="preserve">Рисунок </w:t>
        </w:r>
        <w:r w:rsidRPr="005141E2">
          <w:rPr>
            <w:rFonts w:ascii="Times New Roman" w:hAnsi="Times New Roman" w:cs="Times New Roman"/>
            <w:noProof/>
          </w:rPr>
          <w:t>8</w:t>
        </w:r>
      </w:fldSimple>
      <w:r w:rsidRPr="005141E2">
        <w:rPr>
          <w:rFonts w:ascii="Times New Roman" w:hAnsi="Times New Roman" w:cs="Times New Roman"/>
          <w:sz w:val="24"/>
          <w:szCs w:val="24"/>
        </w:rPr>
        <w:t xml:space="preserve">, </w:t>
      </w:r>
      <w:fldSimple w:instr=" REF _Ref158906453 \h  \* MERGEFORMAT ">
        <w:r w:rsidRPr="005141E2">
          <w:rPr>
            <w:rFonts w:ascii="Times New Roman" w:hAnsi="Times New Roman" w:cs="Times New Roman"/>
          </w:rPr>
          <w:t xml:space="preserve">Рисунок </w:t>
        </w:r>
        <w:r w:rsidRPr="005141E2">
          <w:rPr>
            <w:rFonts w:ascii="Times New Roman" w:hAnsi="Times New Roman" w:cs="Times New Roman"/>
            <w:noProof/>
          </w:rPr>
          <w:t>9</w:t>
        </w:r>
      </w:fldSimple>
      <w:r w:rsidRPr="005141E2">
        <w:rPr>
          <w:rFonts w:ascii="Times New Roman" w:hAnsi="Times New Roman" w:cs="Times New Roman"/>
          <w:sz w:val="24"/>
          <w:szCs w:val="24"/>
        </w:rPr>
        <w:t>).</w:t>
      </w:r>
    </w:p>
    <w:p w:rsidR="005141E2" w:rsidRDefault="005141E2" w:rsidP="005141E2">
      <w:pPr>
        <w:keepNext/>
        <w:jc w:val="center"/>
      </w:pPr>
      <w:r>
        <w:rPr>
          <w:noProof/>
        </w:rPr>
        <w:drawing>
          <wp:inline distT="0" distB="0" distL="0" distR="0">
            <wp:extent cx="3930732" cy="3293747"/>
            <wp:effectExtent l="0" t="0" r="0" b="0"/>
            <wp:docPr id="109746604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466045" name="Рисунок 109746604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8026" cy="3299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58D" w:rsidRPr="005141E2" w:rsidRDefault="005141E2" w:rsidP="005141E2">
      <w:pPr>
        <w:pStyle w:val="ac"/>
        <w:jc w:val="center"/>
        <w:rPr>
          <w:i w:val="0"/>
          <w:iCs w:val="0"/>
          <w:color w:val="auto"/>
        </w:rPr>
      </w:pPr>
      <w:bookmarkStart w:id="9" w:name="_Ref158906421"/>
      <w:r w:rsidRPr="005141E2">
        <w:rPr>
          <w:i w:val="0"/>
          <w:iCs w:val="0"/>
          <w:color w:val="auto"/>
        </w:rPr>
        <w:t xml:space="preserve">Рисунок </w:t>
      </w:r>
      <w:r w:rsidR="007409FA" w:rsidRPr="005141E2">
        <w:rPr>
          <w:i w:val="0"/>
          <w:iCs w:val="0"/>
          <w:color w:val="auto"/>
        </w:rPr>
        <w:fldChar w:fldCharType="begin"/>
      </w:r>
      <w:r w:rsidRPr="005141E2">
        <w:rPr>
          <w:i w:val="0"/>
          <w:iCs w:val="0"/>
          <w:color w:val="auto"/>
        </w:rPr>
        <w:instrText xml:space="preserve"> SEQ Рисунок \* ARABIC </w:instrText>
      </w:r>
      <w:r w:rsidR="007409FA" w:rsidRPr="005141E2">
        <w:rPr>
          <w:i w:val="0"/>
          <w:iCs w:val="0"/>
          <w:color w:val="auto"/>
        </w:rPr>
        <w:fldChar w:fldCharType="separate"/>
      </w:r>
      <w:r w:rsidR="00E33CD7">
        <w:rPr>
          <w:i w:val="0"/>
          <w:iCs w:val="0"/>
          <w:noProof/>
          <w:color w:val="auto"/>
        </w:rPr>
        <w:t>7</w:t>
      </w:r>
      <w:r w:rsidR="007409FA" w:rsidRPr="005141E2">
        <w:rPr>
          <w:i w:val="0"/>
          <w:iCs w:val="0"/>
          <w:color w:val="auto"/>
        </w:rPr>
        <w:fldChar w:fldCharType="end"/>
      </w:r>
      <w:bookmarkEnd w:id="9"/>
    </w:p>
    <w:p w:rsidR="00003511" w:rsidRDefault="00003511" w:rsidP="0055216A"/>
    <w:p w:rsidR="005141E2" w:rsidRDefault="005141E2" w:rsidP="005141E2">
      <w:pPr>
        <w:keepNext/>
      </w:pPr>
      <w:r>
        <w:rPr>
          <w:noProof/>
        </w:rPr>
        <w:lastRenderedPageBreak/>
        <w:drawing>
          <wp:inline distT="0" distB="0" distL="0" distR="0">
            <wp:extent cx="5940425" cy="3239770"/>
            <wp:effectExtent l="0" t="0" r="0" b="0"/>
            <wp:docPr id="151034005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340059" name="Рисунок 151034005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511" w:rsidRPr="005141E2" w:rsidRDefault="005141E2" w:rsidP="005141E2">
      <w:pPr>
        <w:pStyle w:val="ac"/>
        <w:jc w:val="center"/>
        <w:rPr>
          <w:rFonts w:ascii="Times New Roman" w:hAnsi="Times New Roman" w:cs="Times New Roman"/>
          <w:i w:val="0"/>
          <w:iCs w:val="0"/>
          <w:color w:val="auto"/>
        </w:rPr>
      </w:pPr>
      <w:bookmarkStart w:id="10" w:name="_Ref158906441"/>
      <w:r w:rsidRPr="005141E2">
        <w:rPr>
          <w:rFonts w:ascii="Times New Roman" w:hAnsi="Times New Roman" w:cs="Times New Roman"/>
          <w:i w:val="0"/>
          <w:iCs w:val="0"/>
          <w:color w:val="auto"/>
        </w:rPr>
        <w:t xml:space="preserve">Рисунок </w:t>
      </w:r>
      <w:r w:rsidR="007409FA" w:rsidRPr="005141E2">
        <w:rPr>
          <w:rFonts w:ascii="Times New Roman" w:hAnsi="Times New Roman" w:cs="Times New Roman"/>
          <w:i w:val="0"/>
          <w:iCs w:val="0"/>
          <w:color w:val="auto"/>
        </w:rPr>
        <w:fldChar w:fldCharType="begin"/>
      </w:r>
      <w:r w:rsidRPr="005141E2">
        <w:rPr>
          <w:rFonts w:ascii="Times New Roman" w:hAnsi="Times New Roman" w:cs="Times New Roman"/>
          <w:i w:val="0"/>
          <w:iCs w:val="0"/>
          <w:color w:val="auto"/>
        </w:rPr>
        <w:instrText xml:space="preserve"> SEQ Рисунок \* ARABIC </w:instrText>
      </w:r>
      <w:r w:rsidR="007409FA" w:rsidRPr="005141E2">
        <w:rPr>
          <w:rFonts w:ascii="Times New Roman" w:hAnsi="Times New Roman" w:cs="Times New Roman"/>
          <w:i w:val="0"/>
          <w:iCs w:val="0"/>
          <w:color w:val="auto"/>
        </w:rPr>
        <w:fldChar w:fldCharType="separate"/>
      </w:r>
      <w:r w:rsidR="00E33CD7">
        <w:rPr>
          <w:rFonts w:ascii="Times New Roman" w:hAnsi="Times New Roman" w:cs="Times New Roman"/>
          <w:i w:val="0"/>
          <w:iCs w:val="0"/>
          <w:noProof/>
          <w:color w:val="auto"/>
        </w:rPr>
        <w:t>8</w:t>
      </w:r>
      <w:r w:rsidR="007409FA" w:rsidRPr="005141E2">
        <w:rPr>
          <w:rFonts w:ascii="Times New Roman" w:hAnsi="Times New Roman" w:cs="Times New Roman"/>
          <w:i w:val="0"/>
          <w:iCs w:val="0"/>
          <w:color w:val="auto"/>
        </w:rPr>
        <w:fldChar w:fldCharType="end"/>
      </w:r>
      <w:bookmarkEnd w:id="10"/>
    </w:p>
    <w:p w:rsidR="005141E2" w:rsidRDefault="005141E2" w:rsidP="005141E2">
      <w:pPr>
        <w:keepNext/>
        <w:jc w:val="center"/>
      </w:pPr>
      <w:r>
        <w:rPr>
          <w:noProof/>
        </w:rPr>
        <w:drawing>
          <wp:inline distT="0" distB="0" distL="0" distR="0">
            <wp:extent cx="4013859" cy="2551969"/>
            <wp:effectExtent l="0" t="0" r="0" b="0"/>
            <wp:docPr id="58396491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964919" name="Рисунок 58396491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8918" cy="2555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511" w:rsidRPr="005141E2" w:rsidRDefault="005141E2" w:rsidP="005141E2">
      <w:pPr>
        <w:pStyle w:val="ac"/>
        <w:jc w:val="center"/>
        <w:rPr>
          <w:rFonts w:ascii="Times New Roman" w:hAnsi="Times New Roman" w:cs="Times New Roman"/>
          <w:i w:val="0"/>
          <w:iCs w:val="0"/>
          <w:color w:val="auto"/>
        </w:rPr>
      </w:pPr>
      <w:bookmarkStart w:id="11" w:name="_Ref158906453"/>
      <w:r w:rsidRPr="005141E2">
        <w:rPr>
          <w:rFonts w:ascii="Times New Roman" w:hAnsi="Times New Roman" w:cs="Times New Roman"/>
          <w:i w:val="0"/>
          <w:iCs w:val="0"/>
          <w:color w:val="auto"/>
        </w:rPr>
        <w:t xml:space="preserve">Рисунок </w:t>
      </w:r>
      <w:r w:rsidR="007409FA" w:rsidRPr="005141E2">
        <w:rPr>
          <w:rFonts w:ascii="Times New Roman" w:hAnsi="Times New Roman" w:cs="Times New Roman"/>
          <w:i w:val="0"/>
          <w:iCs w:val="0"/>
          <w:color w:val="auto"/>
        </w:rPr>
        <w:fldChar w:fldCharType="begin"/>
      </w:r>
      <w:r w:rsidRPr="005141E2">
        <w:rPr>
          <w:rFonts w:ascii="Times New Roman" w:hAnsi="Times New Roman" w:cs="Times New Roman"/>
          <w:i w:val="0"/>
          <w:iCs w:val="0"/>
          <w:color w:val="auto"/>
        </w:rPr>
        <w:instrText xml:space="preserve"> SEQ Рисунок \* ARABIC </w:instrText>
      </w:r>
      <w:r w:rsidR="007409FA" w:rsidRPr="005141E2">
        <w:rPr>
          <w:rFonts w:ascii="Times New Roman" w:hAnsi="Times New Roman" w:cs="Times New Roman"/>
          <w:i w:val="0"/>
          <w:iCs w:val="0"/>
          <w:color w:val="auto"/>
        </w:rPr>
        <w:fldChar w:fldCharType="separate"/>
      </w:r>
      <w:r w:rsidR="00E33CD7">
        <w:rPr>
          <w:rFonts w:ascii="Times New Roman" w:hAnsi="Times New Roman" w:cs="Times New Roman"/>
          <w:i w:val="0"/>
          <w:iCs w:val="0"/>
          <w:noProof/>
          <w:color w:val="auto"/>
        </w:rPr>
        <w:t>9</w:t>
      </w:r>
      <w:r w:rsidR="007409FA" w:rsidRPr="005141E2">
        <w:rPr>
          <w:rFonts w:ascii="Times New Roman" w:hAnsi="Times New Roman" w:cs="Times New Roman"/>
          <w:i w:val="0"/>
          <w:iCs w:val="0"/>
          <w:color w:val="auto"/>
        </w:rPr>
        <w:fldChar w:fldCharType="end"/>
      </w:r>
      <w:bookmarkEnd w:id="11"/>
    </w:p>
    <w:p w:rsidR="005141E2" w:rsidRPr="0096712F" w:rsidRDefault="005141E2" w:rsidP="005141E2">
      <w:pPr>
        <w:rPr>
          <w:rFonts w:ascii="Times New Roman" w:hAnsi="Times New Roman" w:cs="Times New Roman"/>
          <w:sz w:val="24"/>
          <w:szCs w:val="24"/>
        </w:rPr>
      </w:pPr>
      <w:r w:rsidRPr="0096712F">
        <w:rPr>
          <w:rFonts w:ascii="Times New Roman" w:hAnsi="Times New Roman" w:cs="Times New Roman"/>
          <w:sz w:val="24"/>
          <w:szCs w:val="24"/>
        </w:rPr>
        <w:t>В параметрах процедуры требуется заполнить следующие поля</w:t>
      </w:r>
      <w:r>
        <w:rPr>
          <w:rFonts w:ascii="Times New Roman" w:hAnsi="Times New Roman" w:cs="Times New Roman"/>
          <w:sz w:val="24"/>
          <w:szCs w:val="24"/>
        </w:rPr>
        <w:t xml:space="preserve"> и нажать </w:t>
      </w:r>
      <w:r w:rsidRPr="00916B16">
        <w:rPr>
          <w:rFonts w:ascii="Times New Roman" w:hAnsi="Times New Roman" w:cs="Times New Roman"/>
          <w:b/>
          <w:bCs/>
          <w:color w:val="0070C0"/>
          <w:sz w:val="24"/>
          <w:szCs w:val="24"/>
        </w:rPr>
        <w:t>ОК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fldSimple w:instr=" REF _Ref158906564 \h  \* MERGEFORMAT ">
        <w:r w:rsidRPr="00446D21">
          <w:rPr>
            <w:rFonts w:ascii="Times New Roman" w:hAnsi="Times New Roman" w:cs="Times New Roman"/>
          </w:rPr>
          <w:t xml:space="preserve">Рисунок </w:t>
        </w:r>
        <w:r w:rsidRPr="00446D21">
          <w:rPr>
            <w:rFonts w:ascii="Times New Roman" w:hAnsi="Times New Roman" w:cs="Times New Roman"/>
            <w:noProof/>
          </w:rPr>
          <w:t>10</w:t>
        </w:r>
      </w:fldSimple>
      <w:r>
        <w:rPr>
          <w:rFonts w:ascii="Times New Roman" w:hAnsi="Times New Roman" w:cs="Times New Roman"/>
          <w:sz w:val="24"/>
          <w:szCs w:val="24"/>
        </w:rPr>
        <w:t>)</w:t>
      </w:r>
      <w:r w:rsidRPr="0096712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141E2" w:rsidRPr="005141E2" w:rsidRDefault="005141E2" w:rsidP="005141E2">
      <w:pPr>
        <w:pStyle w:val="a9"/>
        <w:numPr>
          <w:ilvl w:val="0"/>
          <w:numId w:val="7"/>
        </w:numPr>
        <w:spacing w:after="160" w:line="276" w:lineRule="auto"/>
        <w:rPr>
          <w:rFonts w:ascii="Times New Roman" w:hAnsi="Times New Roman"/>
          <w:color w:val="365F91" w:themeColor="accent1" w:themeShade="BF"/>
        </w:rPr>
      </w:pPr>
      <w:r w:rsidRPr="005141E2">
        <w:rPr>
          <w:rFonts w:ascii="Times New Roman" w:hAnsi="Times New Roman"/>
          <w:color w:val="365F91" w:themeColor="accent1" w:themeShade="BF"/>
        </w:rPr>
        <w:t xml:space="preserve">Адрес отправителя </w:t>
      </w:r>
      <w:r w:rsidRPr="0096712F">
        <w:rPr>
          <w:rFonts w:ascii="Times New Roman" w:hAnsi="Times New Roman"/>
        </w:rPr>
        <w:t>– указать адрес электронной почты организации, которая будет выполнять отправление расчетных листков;</w:t>
      </w:r>
    </w:p>
    <w:p w:rsidR="005141E2" w:rsidRPr="005141E2" w:rsidRDefault="005141E2" w:rsidP="005141E2">
      <w:pPr>
        <w:pStyle w:val="a9"/>
        <w:numPr>
          <w:ilvl w:val="0"/>
          <w:numId w:val="7"/>
        </w:numPr>
        <w:spacing w:after="160" w:line="276" w:lineRule="auto"/>
        <w:rPr>
          <w:rFonts w:ascii="Times New Roman" w:hAnsi="Times New Roman"/>
          <w:color w:val="365F91" w:themeColor="accent1" w:themeShade="BF"/>
        </w:rPr>
      </w:pPr>
      <w:r w:rsidRPr="005141E2">
        <w:rPr>
          <w:rFonts w:ascii="Times New Roman" w:hAnsi="Times New Roman"/>
          <w:color w:val="365F91" w:themeColor="accent1" w:themeShade="BF"/>
        </w:rPr>
        <w:t xml:space="preserve">Присоединенные документы-каталог – </w:t>
      </w:r>
      <w:r w:rsidRPr="0096712F">
        <w:rPr>
          <w:rFonts w:ascii="Times New Roman" w:hAnsi="Times New Roman"/>
        </w:rPr>
        <w:t>выбрать каталог организации из раздела Присоединенные документы</w:t>
      </w:r>
      <w:r>
        <w:rPr>
          <w:rFonts w:ascii="Times New Roman" w:hAnsi="Times New Roman"/>
        </w:rPr>
        <w:t xml:space="preserve">/ЗП. </w:t>
      </w:r>
    </w:p>
    <w:p w:rsidR="005141E2" w:rsidRPr="00916B16" w:rsidRDefault="005141E2" w:rsidP="005141E2">
      <w:pPr>
        <w:pStyle w:val="a9"/>
        <w:spacing w:line="276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Выбранный каталог в поле Присоединенные документы каталог отобразится в формате числа (</w:t>
      </w:r>
      <w:proofErr w:type="gramStart"/>
      <w:r>
        <w:rPr>
          <w:rFonts w:ascii="Times New Roman" w:hAnsi="Times New Roman"/>
        </w:rPr>
        <w:t>см</w:t>
      </w:r>
      <w:proofErr w:type="gramEnd"/>
      <w:r>
        <w:rPr>
          <w:rFonts w:ascii="Times New Roman" w:hAnsi="Times New Roman"/>
        </w:rPr>
        <w:t>. Рисунок 10).</w:t>
      </w:r>
    </w:p>
    <w:p w:rsidR="005141E2" w:rsidRPr="005141E2" w:rsidRDefault="005141E2" w:rsidP="005141E2">
      <w:pPr>
        <w:pStyle w:val="a9"/>
        <w:numPr>
          <w:ilvl w:val="0"/>
          <w:numId w:val="7"/>
        </w:numPr>
        <w:spacing w:after="160" w:line="276" w:lineRule="auto"/>
        <w:rPr>
          <w:rFonts w:ascii="Times New Roman" w:hAnsi="Times New Roman"/>
          <w:color w:val="365F91" w:themeColor="accent1" w:themeShade="BF"/>
        </w:rPr>
      </w:pPr>
      <w:r w:rsidRPr="005141E2">
        <w:rPr>
          <w:rFonts w:ascii="Times New Roman" w:hAnsi="Times New Roman"/>
          <w:color w:val="365F91" w:themeColor="accent1" w:themeShade="BF"/>
        </w:rPr>
        <w:t xml:space="preserve">Очередь рассылок-каталог </w:t>
      </w:r>
      <w:r w:rsidRPr="00916B16">
        <w:rPr>
          <w:rFonts w:ascii="Times New Roman" w:hAnsi="Times New Roman"/>
        </w:rPr>
        <w:t>– выбрать каталог своей организации из раздела Очереди рассылок.</w:t>
      </w:r>
    </w:p>
    <w:p w:rsidR="005141E2" w:rsidRPr="00916B16" w:rsidRDefault="005141E2" w:rsidP="005141E2">
      <w:pPr>
        <w:pStyle w:val="a9"/>
        <w:spacing w:line="276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Выбранный каталог в поле Присоединенные документы каталог отобразится так же в формате числа (см. Рисунок 10).</w:t>
      </w:r>
    </w:p>
    <w:p w:rsidR="00003511" w:rsidRDefault="00003511" w:rsidP="0055216A"/>
    <w:p w:rsidR="005141E2" w:rsidRDefault="005141E2" w:rsidP="005141E2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5000000" cy="1514286"/>
            <wp:effectExtent l="0" t="0" r="0" b="0"/>
            <wp:docPr id="5834089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40894" name="Рисунок 5834089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15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511" w:rsidRPr="005141E2" w:rsidRDefault="005141E2" w:rsidP="005141E2">
      <w:pPr>
        <w:pStyle w:val="ac"/>
        <w:jc w:val="center"/>
        <w:rPr>
          <w:i w:val="0"/>
          <w:iCs w:val="0"/>
          <w:color w:val="auto"/>
        </w:rPr>
      </w:pPr>
      <w:bookmarkStart w:id="12" w:name="_Ref158906564"/>
      <w:r w:rsidRPr="005141E2">
        <w:rPr>
          <w:i w:val="0"/>
          <w:iCs w:val="0"/>
          <w:color w:val="auto"/>
        </w:rPr>
        <w:t xml:space="preserve">Рисунок </w:t>
      </w:r>
      <w:r w:rsidR="007409FA" w:rsidRPr="005141E2">
        <w:rPr>
          <w:i w:val="0"/>
          <w:iCs w:val="0"/>
          <w:color w:val="auto"/>
        </w:rPr>
        <w:fldChar w:fldCharType="begin"/>
      </w:r>
      <w:r w:rsidRPr="005141E2">
        <w:rPr>
          <w:i w:val="0"/>
          <w:iCs w:val="0"/>
          <w:color w:val="auto"/>
        </w:rPr>
        <w:instrText xml:space="preserve"> SEQ Рисунок \* ARABIC </w:instrText>
      </w:r>
      <w:r w:rsidR="007409FA" w:rsidRPr="005141E2">
        <w:rPr>
          <w:i w:val="0"/>
          <w:iCs w:val="0"/>
          <w:color w:val="auto"/>
        </w:rPr>
        <w:fldChar w:fldCharType="separate"/>
      </w:r>
      <w:r w:rsidR="00E33CD7">
        <w:rPr>
          <w:i w:val="0"/>
          <w:iCs w:val="0"/>
          <w:noProof/>
          <w:color w:val="auto"/>
        </w:rPr>
        <w:t>10</w:t>
      </w:r>
      <w:r w:rsidR="007409FA" w:rsidRPr="005141E2">
        <w:rPr>
          <w:i w:val="0"/>
          <w:iCs w:val="0"/>
          <w:color w:val="auto"/>
        </w:rPr>
        <w:fldChar w:fldCharType="end"/>
      </w:r>
      <w:bookmarkEnd w:id="12"/>
    </w:p>
    <w:p w:rsidR="005141E2" w:rsidRDefault="005141E2" w:rsidP="005141E2">
      <w:pPr>
        <w:jc w:val="both"/>
        <w:rPr>
          <w:rFonts w:ascii="Times New Roman" w:hAnsi="Times New Roman" w:cs="Times New Roman"/>
          <w:sz w:val="24"/>
          <w:szCs w:val="24"/>
        </w:rPr>
      </w:pPr>
      <w:r w:rsidRPr="00916B16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9E078D">
        <w:rPr>
          <w:rFonts w:ascii="Times New Roman" w:hAnsi="Times New Roman" w:cs="Times New Roman"/>
          <w:sz w:val="24"/>
          <w:szCs w:val="24"/>
        </w:rPr>
        <w:t xml:space="preserve">в </w:t>
      </w:r>
      <w:r w:rsidRPr="00916B16">
        <w:rPr>
          <w:rFonts w:ascii="Times New Roman" w:hAnsi="Times New Roman" w:cs="Times New Roman"/>
          <w:sz w:val="24"/>
          <w:szCs w:val="24"/>
        </w:rPr>
        <w:t>разделе Очередь рассылок</w:t>
      </w:r>
      <w:r>
        <w:rPr>
          <w:rFonts w:ascii="Times New Roman" w:hAnsi="Times New Roman" w:cs="Times New Roman"/>
          <w:sz w:val="24"/>
          <w:szCs w:val="24"/>
        </w:rPr>
        <w:t xml:space="preserve"> выбрать сформированную рассылку и</w:t>
      </w:r>
      <w:r w:rsidRPr="00916B16">
        <w:rPr>
          <w:rFonts w:ascii="Times New Roman" w:hAnsi="Times New Roman" w:cs="Times New Roman"/>
          <w:sz w:val="24"/>
          <w:szCs w:val="24"/>
        </w:rPr>
        <w:t xml:space="preserve"> нажать: </w:t>
      </w:r>
      <w:r>
        <w:rPr>
          <w:rFonts w:ascii="Times New Roman" w:hAnsi="Times New Roman" w:cs="Times New Roman"/>
          <w:sz w:val="24"/>
          <w:szCs w:val="24"/>
        </w:rPr>
        <w:t xml:space="preserve">ПКМ – Отправить </w:t>
      </w:r>
      <w:r w:rsidR="00446D21">
        <w:rPr>
          <w:rFonts w:ascii="Times New Roman" w:hAnsi="Times New Roman" w:cs="Times New Roman"/>
          <w:sz w:val="24"/>
          <w:szCs w:val="24"/>
        </w:rPr>
        <w:t>(</w:t>
      </w:r>
      <w:fldSimple w:instr=" REF _Ref158906762 \h  \* MERGEFORMAT ">
        <w:r w:rsidR="00446D21" w:rsidRPr="00446D21">
          <w:rPr>
            <w:rFonts w:ascii="Times New Roman" w:hAnsi="Times New Roman" w:cs="Times New Roman"/>
          </w:rPr>
          <w:t xml:space="preserve">Рисунок </w:t>
        </w:r>
        <w:r w:rsidR="00446D21" w:rsidRPr="00446D21">
          <w:rPr>
            <w:rFonts w:ascii="Times New Roman" w:hAnsi="Times New Roman" w:cs="Times New Roman"/>
            <w:noProof/>
          </w:rPr>
          <w:t>11</w:t>
        </w:r>
      </w:fldSimple>
      <w:r>
        <w:rPr>
          <w:rFonts w:ascii="Times New Roman" w:hAnsi="Times New Roman" w:cs="Times New Roman"/>
          <w:sz w:val="24"/>
          <w:szCs w:val="24"/>
        </w:rPr>
        <w:t>).</w:t>
      </w:r>
    </w:p>
    <w:p w:rsidR="005141E2" w:rsidRDefault="005141E2" w:rsidP="005141E2">
      <w:pPr>
        <w:keepNext/>
        <w:jc w:val="center"/>
      </w:pPr>
      <w:r>
        <w:rPr>
          <w:noProof/>
        </w:rPr>
        <w:drawing>
          <wp:inline distT="0" distB="0" distL="0" distR="0">
            <wp:extent cx="4393870" cy="3059758"/>
            <wp:effectExtent l="0" t="0" r="0" b="0"/>
            <wp:docPr id="170356813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568133" name="Рисунок 170356813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5032" cy="306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511" w:rsidRPr="005141E2" w:rsidRDefault="005141E2" w:rsidP="005141E2">
      <w:pPr>
        <w:pStyle w:val="ac"/>
        <w:jc w:val="center"/>
        <w:rPr>
          <w:i w:val="0"/>
          <w:iCs w:val="0"/>
          <w:color w:val="auto"/>
        </w:rPr>
      </w:pPr>
      <w:bookmarkStart w:id="13" w:name="_Ref158906762"/>
      <w:r w:rsidRPr="005141E2">
        <w:rPr>
          <w:i w:val="0"/>
          <w:iCs w:val="0"/>
          <w:color w:val="auto"/>
        </w:rPr>
        <w:t xml:space="preserve">Рисунок </w:t>
      </w:r>
      <w:r w:rsidR="007409FA" w:rsidRPr="005141E2">
        <w:rPr>
          <w:i w:val="0"/>
          <w:iCs w:val="0"/>
          <w:color w:val="auto"/>
        </w:rPr>
        <w:fldChar w:fldCharType="begin"/>
      </w:r>
      <w:r w:rsidRPr="005141E2">
        <w:rPr>
          <w:i w:val="0"/>
          <w:iCs w:val="0"/>
          <w:color w:val="auto"/>
        </w:rPr>
        <w:instrText xml:space="preserve"> SEQ Рисунок \* ARABIC </w:instrText>
      </w:r>
      <w:r w:rsidR="007409FA" w:rsidRPr="005141E2">
        <w:rPr>
          <w:i w:val="0"/>
          <w:iCs w:val="0"/>
          <w:color w:val="auto"/>
        </w:rPr>
        <w:fldChar w:fldCharType="separate"/>
      </w:r>
      <w:r w:rsidR="00E33CD7">
        <w:rPr>
          <w:i w:val="0"/>
          <w:iCs w:val="0"/>
          <w:noProof/>
          <w:color w:val="auto"/>
        </w:rPr>
        <w:t>11</w:t>
      </w:r>
      <w:r w:rsidR="007409FA" w:rsidRPr="005141E2">
        <w:rPr>
          <w:i w:val="0"/>
          <w:iCs w:val="0"/>
          <w:color w:val="auto"/>
        </w:rPr>
        <w:fldChar w:fldCharType="end"/>
      </w:r>
      <w:bookmarkEnd w:id="13"/>
    </w:p>
    <w:p w:rsidR="005141E2" w:rsidRDefault="005141E2" w:rsidP="005141E2">
      <w:pPr>
        <w:jc w:val="both"/>
        <w:rPr>
          <w:rFonts w:ascii="Times New Roman" w:hAnsi="Times New Roman" w:cs="Times New Roman"/>
          <w:sz w:val="24"/>
          <w:szCs w:val="24"/>
        </w:rPr>
      </w:pPr>
      <w:r w:rsidRPr="004C0733">
        <w:rPr>
          <w:rFonts w:ascii="Times New Roman" w:hAnsi="Times New Roman" w:cs="Times New Roman"/>
          <w:sz w:val="24"/>
          <w:szCs w:val="24"/>
        </w:rPr>
        <w:t xml:space="preserve">В спецификации Содержание в поле Состояние </w:t>
      </w:r>
      <w:proofErr w:type="gramStart"/>
      <w:r w:rsidRPr="004C0733">
        <w:rPr>
          <w:rFonts w:ascii="Times New Roman" w:hAnsi="Times New Roman" w:cs="Times New Roman"/>
          <w:sz w:val="24"/>
          <w:szCs w:val="24"/>
        </w:rPr>
        <w:t>указано</w:t>
      </w:r>
      <w:proofErr w:type="gramEnd"/>
      <w:r w:rsidRPr="004C0733">
        <w:rPr>
          <w:rFonts w:ascii="Times New Roman" w:hAnsi="Times New Roman" w:cs="Times New Roman"/>
          <w:sz w:val="24"/>
          <w:szCs w:val="24"/>
        </w:rPr>
        <w:t xml:space="preserve"> Отправлено</w:t>
      </w:r>
      <w:r>
        <w:rPr>
          <w:rFonts w:ascii="Times New Roman" w:hAnsi="Times New Roman" w:cs="Times New Roman"/>
          <w:sz w:val="24"/>
          <w:szCs w:val="24"/>
        </w:rPr>
        <w:t xml:space="preserve"> в случае успешно выполненной рассылки расчетного </w:t>
      </w:r>
      <w:r w:rsidRPr="00446D21">
        <w:rPr>
          <w:rFonts w:ascii="Times New Roman" w:hAnsi="Times New Roman" w:cs="Times New Roman"/>
          <w:sz w:val="24"/>
          <w:szCs w:val="24"/>
        </w:rPr>
        <w:t>листка (</w:t>
      </w:r>
      <w:fldSimple w:instr=" REF _Ref158906737 \h  \* MERGEFORMAT ">
        <w:r w:rsidR="00446D21" w:rsidRPr="00446D21">
          <w:rPr>
            <w:rFonts w:ascii="Times New Roman" w:hAnsi="Times New Roman" w:cs="Times New Roman"/>
          </w:rPr>
          <w:t xml:space="preserve">Рисунок </w:t>
        </w:r>
        <w:r w:rsidR="00446D21" w:rsidRPr="00446D21">
          <w:rPr>
            <w:rFonts w:ascii="Times New Roman" w:hAnsi="Times New Roman" w:cs="Times New Roman"/>
            <w:noProof/>
          </w:rPr>
          <w:t>12</w:t>
        </w:r>
      </w:fldSimple>
      <w:r w:rsidRPr="00446D21">
        <w:rPr>
          <w:rFonts w:ascii="Times New Roman" w:hAnsi="Times New Roman" w:cs="Times New Roman"/>
          <w:sz w:val="24"/>
          <w:szCs w:val="24"/>
        </w:rPr>
        <w:t>).</w:t>
      </w:r>
    </w:p>
    <w:p w:rsidR="00E33CD7" w:rsidRDefault="00E33CD7" w:rsidP="00E33CD7">
      <w:pPr>
        <w:keepNext/>
      </w:pPr>
      <w:r>
        <w:rPr>
          <w:noProof/>
        </w:rPr>
        <w:drawing>
          <wp:inline distT="0" distB="0" distL="0" distR="0">
            <wp:extent cx="5940425" cy="2464435"/>
            <wp:effectExtent l="0" t="0" r="0" b="0"/>
            <wp:docPr id="9200688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06881" name="Рисунок 9200688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511" w:rsidRDefault="00E33CD7" w:rsidP="009E078D">
      <w:pPr>
        <w:pStyle w:val="ac"/>
        <w:jc w:val="center"/>
      </w:pPr>
      <w:bookmarkStart w:id="14" w:name="_Ref158906737"/>
      <w:r w:rsidRPr="00E33CD7">
        <w:rPr>
          <w:i w:val="0"/>
          <w:iCs w:val="0"/>
          <w:color w:val="auto"/>
        </w:rPr>
        <w:t xml:space="preserve">Рисунок </w:t>
      </w:r>
      <w:r w:rsidR="007409FA" w:rsidRPr="00E33CD7">
        <w:rPr>
          <w:i w:val="0"/>
          <w:iCs w:val="0"/>
          <w:color w:val="auto"/>
        </w:rPr>
        <w:fldChar w:fldCharType="begin"/>
      </w:r>
      <w:r w:rsidRPr="00E33CD7">
        <w:rPr>
          <w:i w:val="0"/>
          <w:iCs w:val="0"/>
          <w:color w:val="auto"/>
        </w:rPr>
        <w:instrText xml:space="preserve"> SEQ Рисунок \* ARABIC </w:instrText>
      </w:r>
      <w:r w:rsidR="007409FA" w:rsidRPr="00E33CD7">
        <w:rPr>
          <w:i w:val="0"/>
          <w:iCs w:val="0"/>
          <w:color w:val="auto"/>
        </w:rPr>
        <w:fldChar w:fldCharType="separate"/>
      </w:r>
      <w:r w:rsidRPr="00E33CD7">
        <w:rPr>
          <w:i w:val="0"/>
          <w:iCs w:val="0"/>
          <w:noProof/>
          <w:color w:val="auto"/>
        </w:rPr>
        <w:t>12</w:t>
      </w:r>
      <w:r w:rsidR="007409FA" w:rsidRPr="00E33CD7">
        <w:rPr>
          <w:i w:val="0"/>
          <w:iCs w:val="0"/>
          <w:color w:val="auto"/>
        </w:rPr>
        <w:fldChar w:fldCharType="end"/>
      </w:r>
      <w:bookmarkEnd w:id="14"/>
    </w:p>
    <w:sectPr w:rsidR="00003511" w:rsidSect="0015612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97ACC"/>
    <w:multiLevelType w:val="hybridMultilevel"/>
    <w:tmpl w:val="78F02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D2A54"/>
    <w:multiLevelType w:val="hybridMultilevel"/>
    <w:tmpl w:val="1E5AB86A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>
    <w:nsid w:val="2EB62B3D"/>
    <w:multiLevelType w:val="hybridMultilevel"/>
    <w:tmpl w:val="123AA28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15C376E"/>
    <w:multiLevelType w:val="hybridMultilevel"/>
    <w:tmpl w:val="60E0F99A"/>
    <w:lvl w:ilvl="0" w:tplc="6386628E">
      <w:start w:val="1"/>
      <w:numFmt w:val="bullet"/>
      <w:lvlText w:val="‒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6CB3693B"/>
    <w:multiLevelType w:val="hybridMultilevel"/>
    <w:tmpl w:val="985A6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F14B98"/>
    <w:multiLevelType w:val="hybridMultilevel"/>
    <w:tmpl w:val="918A0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835CFD"/>
    <w:multiLevelType w:val="hybridMultilevel"/>
    <w:tmpl w:val="66146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F6031"/>
    <w:rsid w:val="00003511"/>
    <w:rsid w:val="000D60F7"/>
    <w:rsid w:val="000F487B"/>
    <w:rsid w:val="001345FF"/>
    <w:rsid w:val="00134F9C"/>
    <w:rsid w:val="00156124"/>
    <w:rsid w:val="00173274"/>
    <w:rsid w:val="001A7846"/>
    <w:rsid w:val="001B21AF"/>
    <w:rsid w:val="001D2A08"/>
    <w:rsid w:val="002041D6"/>
    <w:rsid w:val="002E6FBB"/>
    <w:rsid w:val="00356843"/>
    <w:rsid w:val="003B1CCF"/>
    <w:rsid w:val="003F72A6"/>
    <w:rsid w:val="00446D21"/>
    <w:rsid w:val="005141E2"/>
    <w:rsid w:val="0055216A"/>
    <w:rsid w:val="005733CB"/>
    <w:rsid w:val="005A67D6"/>
    <w:rsid w:val="00626591"/>
    <w:rsid w:val="0063458D"/>
    <w:rsid w:val="007109C7"/>
    <w:rsid w:val="00713C4A"/>
    <w:rsid w:val="007409FA"/>
    <w:rsid w:val="008871E7"/>
    <w:rsid w:val="00892CC7"/>
    <w:rsid w:val="00980871"/>
    <w:rsid w:val="009E078D"/>
    <w:rsid w:val="009F1EEE"/>
    <w:rsid w:val="00BD5A21"/>
    <w:rsid w:val="00BF658B"/>
    <w:rsid w:val="00BF6760"/>
    <w:rsid w:val="00C71F18"/>
    <w:rsid w:val="00CE6ACA"/>
    <w:rsid w:val="00D0226B"/>
    <w:rsid w:val="00D60E79"/>
    <w:rsid w:val="00DB136C"/>
    <w:rsid w:val="00DC712B"/>
    <w:rsid w:val="00DF6031"/>
    <w:rsid w:val="00E12794"/>
    <w:rsid w:val="00E33CD7"/>
    <w:rsid w:val="00E5132B"/>
    <w:rsid w:val="00E7447F"/>
    <w:rsid w:val="00EB06F9"/>
    <w:rsid w:val="00F31B06"/>
    <w:rsid w:val="00F57A5C"/>
    <w:rsid w:val="00FA0B42"/>
    <w:rsid w:val="00FE75CB"/>
    <w:rsid w:val="00FF4770"/>
    <w:rsid w:val="00FF6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03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60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E75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F603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F6031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F60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TOC Heading"/>
    <w:basedOn w:val="1"/>
    <w:next w:val="a"/>
    <w:uiPriority w:val="39"/>
    <w:semiHidden/>
    <w:unhideWhenUsed/>
    <w:qFormat/>
    <w:rsid w:val="00DF6031"/>
    <w:pPr>
      <w:outlineLvl w:val="9"/>
    </w:pPr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F6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603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01">
    <w:name w:val="Заголовок 01"/>
    <w:basedOn w:val="a"/>
    <w:qFormat/>
    <w:rsid w:val="00DF6031"/>
  </w:style>
  <w:style w:type="paragraph" w:styleId="11">
    <w:name w:val="toc 1"/>
    <w:basedOn w:val="a"/>
    <w:next w:val="a"/>
    <w:autoRedefine/>
    <w:uiPriority w:val="39"/>
    <w:unhideWhenUsed/>
    <w:rsid w:val="00DF6031"/>
    <w:pPr>
      <w:spacing w:after="100"/>
    </w:pPr>
  </w:style>
  <w:style w:type="character" w:styleId="a8">
    <w:name w:val="Hyperlink"/>
    <w:basedOn w:val="a0"/>
    <w:uiPriority w:val="99"/>
    <w:unhideWhenUsed/>
    <w:rsid w:val="00DF6031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FE75CB"/>
    <w:pPr>
      <w:spacing w:after="0" w:line="240" w:lineRule="auto"/>
      <w:ind w:left="720" w:firstLine="708"/>
      <w:contextualSpacing/>
      <w:jc w:val="both"/>
    </w:pPr>
    <w:rPr>
      <w:rFonts w:ascii="Myriad Pro" w:eastAsia="Times New Roman" w:hAnsi="Myriad Pro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E75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FE75CB"/>
    <w:pPr>
      <w:spacing w:after="100"/>
      <w:ind w:left="220"/>
    </w:pPr>
  </w:style>
  <w:style w:type="paragraph" w:styleId="aa">
    <w:name w:val="Document Map"/>
    <w:basedOn w:val="a"/>
    <w:link w:val="ab"/>
    <w:uiPriority w:val="99"/>
    <w:semiHidden/>
    <w:unhideWhenUsed/>
    <w:rsid w:val="00173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173274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caption"/>
    <w:basedOn w:val="a"/>
    <w:next w:val="a"/>
    <w:uiPriority w:val="35"/>
    <w:unhideWhenUsed/>
    <w:qFormat/>
    <w:rsid w:val="00003511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9717C-EA3F-4918-B32F-A45A92AB1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4</cp:revision>
  <dcterms:created xsi:type="dcterms:W3CDTF">2024-02-15T13:25:00Z</dcterms:created>
  <dcterms:modified xsi:type="dcterms:W3CDTF">2024-02-20T07:42:00Z</dcterms:modified>
</cp:coreProperties>
</file>